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C45DD" w14:textId="65288601" w:rsidR="00310ED3" w:rsidRDefault="00C96000">
      <w:pPr>
        <w:wordWrap w:val="0"/>
        <w:spacing w:after="0" w:line="480" w:lineRule="atLeast"/>
        <w:jc w:val="center"/>
        <w:textAlignment w:val="baseline"/>
        <w:rPr>
          <w:rFonts w:hint="eastAsia"/>
          <w:sz w:val="35"/>
        </w:rPr>
      </w:pPr>
      <w:r>
        <w:rPr>
          <w:rFonts w:ascii="黑体" w:eastAsia="黑体" w:hAnsi="黑体" w:cs="黑体"/>
          <w:noProof/>
          <w:color w:val="000000"/>
          <w:sz w:val="35"/>
        </w:rPr>
        <w:drawing>
          <wp:inline distT="0" distB="0" distL="0" distR="0" wp14:anchorId="3898D870" wp14:editId="329A5944">
            <wp:extent cx="6384925" cy="9430247"/>
            <wp:effectExtent l="0" t="0" r="0" b="0"/>
            <wp:docPr id="160855373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764" cy="943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CC1">
        <w:rPr>
          <w:rFonts w:ascii="黑体" w:eastAsia="黑体" w:hAnsi="黑体" w:cs="黑体"/>
          <w:b/>
          <w:bCs/>
          <w:color w:val="000000"/>
          <w:sz w:val="34"/>
          <w:szCs w:val="34"/>
        </w:rPr>
        <w:lastRenderedPageBreak/>
        <w:t>高压交流电动机试验报告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640"/>
        <w:gridCol w:w="640"/>
        <w:gridCol w:w="1000"/>
        <w:gridCol w:w="1300"/>
        <w:gridCol w:w="420"/>
        <w:gridCol w:w="360"/>
        <w:gridCol w:w="780"/>
        <w:gridCol w:w="580"/>
        <w:gridCol w:w="1640"/>
      </w:tblGrid>
      <w:tr w:rsidR="005D6E59" w:rsidRPr="002E0076" w14:paraId="158464A2" w14:textId="77777777" w:rsidTr="00E03BBC">
        <w:trPr>
          <w:trHeight w:val="400"/>
          <w:jc w:val="center"/>
        </w:trPr>
        <w:tc>
          <w:tcPr>
            <w:tcW w:w="1560" w:type="dxa"/>
            <w:vAlign w:val="center"/>
          </w:tcPr>
          <w:p w14:paraId="3C2E5189" w14:textId="314BF406" w:rsidR="005D6E59" w:rsidRPr="002E0076" w:rsidRDefault="005D6E59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360" w:type="dxa"/>
            <w:gridSpan w:val="9"/>
            <w:vAlign w:val="center"/>
          </w:tcPr>
          <w:p w14:paraId="3EF343FF" w14:textId="77777777" w:rsidR="005D6E59" w:rsidRPr="002E0076" w:rsidRDefault="005D6E59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5D6E59" w:rsidRPr="002E0076" w14:paraId="14AB6A82" w14:textId="77777777" w:rsidTr="005D6E59">
        <w:trPr>
          <w:trHeight w:val="400"/>
          <w:jc w:val="center"/>
        </w:trPr>
        <w:tc>
          <w:tcPr>
            <w:tcW w:w="9920" w:type="dxa"/>
            <w:gridSpan w:val="10"/>
            <w:vAlign w:val="center"/>
          </w:tcPr>
          <w:p w14:paraId="176EE748" w14:textId="135B8EC3" w:rsidR="005D6E59" w:rsidRPr="002E0076" w:rsidRDefault="005D6E59" w:rsidP="005D6E59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5D6E59" w:rsidRPr="002E0076" w14:paraId="32FB53A5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0F21BD4B" w14:textId="4E8926C3" w:rsidR="005D6E59" w:rsidRPr="002E0076" w:rsidRDefault="005D6E59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80" w:type="dxa"/>
            <w:gridSpan w:val="3"/>
            <w:vAlign w:val="center"/>
          </w:tcPr>
          <w:p w14:paraId="1C67A557" w14:textId="77777777" w:rsidR="005D6E59" w:rsidRPr="002E0076" w:rsidRDefault="005D6E59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4F3EABD5" w14:textId="62A390E3" w:rsidR="005D6E59" w:rsidRPr="002E0076" w:rsidRDefault="005D6E59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ascii="宋体" w:eastAsia="宋体" w:hAnsi="宋体" w:cs="宋体" w:hint="eastAsia"/>
                <w:color w:val="000000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3000" w:type="dxa"/>
            <w:gridSpan w:val="3"/>
            <w:vAlign w:val="center"/>
          </w:tcPr>
          <w:p w14:paraId="3252F12F" w14:textId="77777777" w:rsidR="005D6E59" w:rsidRPr="002E0076" w:rsidRDefault="005D6E59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58EE075D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1C80EFEA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280" w:type="dxa"/>
            <w:gridSpan w:val="3"/>
            <w:vAlign w:val="center"/>
          </w:tcPr>
          <w:p w14:paraId="198093E4" w14:textId="0221062E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74B647EC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3000" w:type="dxa"/>
            <w:gridSpan w:val="3"/>
            <w:vAlign w:val="center"/>
          </w:tcPr>
          <w:p w14:paraId="0FF22E7C" w14:textId="47F6B9C0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5CD1D605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3E9D5D17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3280" w:type="dxa"/>
            <w:gridSpan w:val="3"/>
            <w:vAlign w:val="center"/>
          </w:tcPr>
          <w:p w14:paraId="3609212F" w14:textId="5F40C694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174ADC26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额定转速</w:t>
            </w:r>
          </w:p>
        </w:tc>
        <w:tc>
          <w:tcPr>
            <w:tcW w:w="3000" w:type="dxa"/>
            <w:gridSpan w:val="3"/>
            <w:vAlign w:val="center"/>
          </w:tcPr>
          <w:p w14:paraId="2DEC49A4" w14:textId="530F05B7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16A1BC4E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790C558E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80" w:type="dxa"/>
            <w:gridSpan w:val="3"/>
            <w:vAlign w:val="center"/>
          </w:tcPr>
          <w:p w14:paraId="693B1D52" w14:textId="025B112E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1BE0D2FE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000" w:type="dxa"/>
            <w:gridSpan w:val="3"/>
            <w:vAlign w:val="center"/>
          </w:tcPr>
          <w:p w14:paraId="1B0B2BF3" w14:textId="7AAEC110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2E15D228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55C1CA8F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8360" w:type="dxa"/>
            <w:gridSpan w:val="9"/>
            <w:vAlign w:val="center"/>
          </w:tcPr>
          <w:p w14:paraId="0684C212" w14:textId="1D317B3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317DDE3E" w14:textId="77777777" w:rsidTr="005D6E59">
        <w:trPr>
          <w:trHeight w:val="360"/>
          <w:jc w:val="center"/>
        </w:trPr>
        <w:tc>
          <w:tcPr>
            <w:tcW w:w="9920" w:type="dxa"/>
            <w:gridSpan w:val="10"/>
            <w:vAlign w:val="center"/>
          </w:tcPr>
          <w:p w14:paraId="162C030E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310ED3" w:rsidRPr="002E0076" w14:paraId="25962AB4" w14:textId="77777777" w:rsidTr="005D6E59">
        <w:trPr>
          <w:trHeight w:val="360"/>
          <w:jc w:val="center"/>
        </w:trPr>
        <w:tc>
          <w:tcPr>
            <w:tcW w:w="9920" w:type="dxa"/>
            <w:gridSpan w:val="10"/>
            <w:vAlign w:val="center"/>
          </w:tcPr>
          <w:p w14:paraId="44C3C62B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试验采用标准设计技术参数及合同要求</w:t>
            </w:r>
          </w:p>
        </w:tc>
      </w:tr>
      <w:tr w:rsidR="00310ED3" w:rsidRPr="002E0076" w14:paraId="120E4C11" w14:textId="77777777" w:rsidTr="005D6E59">
        <w:trPr>
          <w:trHeight w:val="380"/>
          <w:jc w:val="center"/>
        </w:trPr>
        <w:tc>
          <w:tcPr>
            <w:tcW w:w="9920" w:type="dxa"/>
            <w:gridSpan w:val="10"/>
            <w:vAlign w:val="center"/>
          </w:tcPr>
          <w:p w14:paraId="0CF0EF05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3、绕组的绝缘电阻和吸收比</w:t>
            </w:r>
          </w:p>
        </w:tc>
      </w:tr>
      <w:tr w:rsidR="00310ED3" w:rsidRPr="002E0076" w14:paraId="790419A2" w14:textId="77777777" w:rsidTr="005D6E59">
        <w:trPr>
          <w:trHeight w:val="320"/>
          <w:jc w:val="center"/>
        </w:trPr>
        <w:tc>
          <w:tcPr>
            <w:tcW w:w="1560" w:type="dxa"/>
            <w:vAlign w:val="center"/>
          </w:tcPr>
          <w:p w14:paraId="4988D2F6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绕组绝缘(MΩ)</w:t>
            </w:r>
          </w:p>
        </w:tc>
        <w:tc>
          <w:tcPr>
            <w:tcW w:w="1640" w:type="dxa"/>
            <w:vAlign w:val="center"/>
          </w:tcPr>
          <w:p w14:paraId="2111F658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黑体" w:eastAsia="黑体" w:hAnsi="黑体" w:cs="黑体"/>
                <w:color w:val="000000"/>
                <w:sz w:val="24"/>
              </w:rPr>
              <w:t>A相</w:t>
            </w:r>
          </w:p>
        </w:tc>
        <w:tc>
          <w:tcPr>
            <w:tcW w:w="1640" w:type="dxa"/>
            <w:gridSpan w:val="2"/>
            <w:vAlign w:val="center"/>
          </w:tcPr>
          <w:p w14:paraId="492452AE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黑体" w:eastAsia="黑体" w:hAnsi="黑体" w:cs="黑体"/>
                <w:color w:val="000000"/>
                <w:sz w:val="24"/>
              </w:rPr>
              <w:t>B相</w:t>
            </w:r>
          </w:p>
        </w:tc>
        <w:tc>
          <w:tcPr>
            <w:tcW w:w="1720" w:type="dxa"/>
            <w:gridSpan w:val="2"/>
            <w:vAlign w:val="center"/>
          </w:tcPr>
          <w:p w14:paraId="1184A658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黑体" w:eastAsia="黑体" w:hAnsi="黑体" w:cs="黑体"/>
                <w:color w:val="000000"/>
                <w:sz w:val="24"/>
              </w:rPr>
              <w:t>C相</w:t>
            </w:r>
          </w:p>
        </w:tc>
        <w:tc>
          <w:tcPr>
            <w:tcW w:w="1720" w:type="dxa"/>
            <w:gridSpan w:val="3"/>
            <w:vAlign w:val="center"/>
          </w:tcPr>
          <w:p w14:paraId="28EE3C3C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转子绕组</w:t>
            </w:r>
          </w:p>
        </w:tc>
        <w:tc>
          <w:tcPr>
            <w:tcW w:w="1640" w:type="dxa"/>
            <w:vAlign w:val="center"/>
          </w:tcPr>
          <w:p w14:paraId="5689A176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电动机轴承</w:t>
            </w:r>
          </w:p>
        </w:tc>
      </w:tr>
      <w:tr w:rsidR="00310ED3" w:rsidRPr="002E0076" w14:paraId="491A778F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2D586007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黑体" w:eastAsia="黑体" w:hAnsi="黑体" w:cs="黑体"/>
                <w:color w:val="000000"/>
                <w:sz w:val="24"/>
              </w:rPr>
              <w:t>R15s</w:t>
            </w:r>
          </w:p>
        </w:tc>
        <w:tc>
          <w:tcPr>
            <w:tcW w:w="1640" w:type="dxa"/>
            <w:vAlign w:val="center"/>
          </w:tcPr>
          <w:p w14:paraId="3268AFE8" w14:textId="0E512695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75311611" w14:textId="5A41D2AE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728929E" w14:textId="2A3C5207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A8DAEC2" w14:textId="672390D6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58762FF4" w14:textId="5A7847B8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4C7F1092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17699393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黑体" w:eastAsia="黑体" w:hAnsi="黑体" w:cs="黑体"/>
                <w:color w:val="000000"/>
                <w:sz w:val="24"/>
              </w:rPr>
              <w:t>R60s</w:t>
            </w:r>
          </w:p>
        </w:tc>
        <w:tc>
          <w:tcPr>
            <w:tcW w:w="1640" w:type="dxa"/>
            <w:vAlign w:val="center"/>
          </w:tcPr>
          <w:p w14:paraId="484F3416" w14:textId="53643FD9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218E06FC" w14:textId="47F25826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60AEC6F7" w14:textId="372C8E5C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2C13CE45" w14:textId="435E301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0EDCED0F" w14:textId="0F68E0CB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74F48C39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41AB8CC0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1640" w:type="dxa"/>
            <w:vAlign w:val="center"/>
          </w:tcPr>
          <w:p w14:paraId="6D43882D" w14:textId="458482D2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52CC0BCD" w14:textId="079B792D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8ED8F36" w14:textId="72846060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4C9BFF5B" w14:textId="5B724972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17A01FE7" w14:textId="4A787CF2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56A6C357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64B46675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60" w:type="dxa"/>
            <w:gridSpan w:val="9"/>
            <w:vAlign w:val="center"/>
          </w:tcPr>
          <w:p w14:paraId="77CB8B2A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    ℃ 温度:   %</w:t>
            </w:r>
          </w:p>
        </w:tc>
      </w:tr>
      <w:tr w:rsidR="00310ED3" w:rsidRPr="002E0076" w14:paraId="038B9CA5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56A0CED3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60" w:type="dxa"/>
            <w:gridSpan w:val="9"/>
            <w:vAlign w:val="center"/>
          </w:tcPr>
          <w:p w14:paraId="722B55E8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50F13936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1E05270E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580" w:type="dxa"/>
            <w:gridSpan w:val="4"/>
            <w:vAlign w:val="center"/>
          </w:tcPr>
          <w:p w14:paraId="46B81801" w14:textId="0B5E2449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F7DC8FD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20" w:type="dxa"/>
            <w:gridSpan w:val="2"/>
            <w:vAlign w:val="center"/>
          </w:tcPr>
          <w:p w14:paraId="37945798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310ED3" w:rsidRPr="002E0076" w14:paraId="38510FCF" w14:textId="77777777" w:rsidTr="005D6E59">
        <w:trPr>
          <w:trHeight w:val="340"/>
          <w:jc w:val="center"/>
        </w:trPr>
        <w:tc>
          <w:tcPr>
            <w:tcW w:w="9920" w:type="dxa"/>
            <w:gridSpan w:val="10"/>
            <w:vAlign w:val="center"/>
          </w:tcPr>
          <w:p w14:paraId="512CA209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4、绕组直流电阻</w:t>
            </w:r>
          </w:p>
        </w:tc>
      </w:tr>
      <w:tr w:rsidR="00310ED3" w:rsidRPr="002E0076" w14:paraId="13DBF5AE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18D83831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被试绕组</w:t>
            </w:r>
          </w:p>
        </w:tc>
        <w:tc>
          <w:tcPr>
            <w:tcW w:w="1640" w:type="dxa"/>
            <w:vAlign w:val="center"/>
          </w:tcPr>
          <w:p w14:paraId="39F067EC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出厂值 (_℃)</w:t>
            </w:r>
          </w:p>
        </w:tc>
        <w:tc>
          <w:tcPr>
            <w:tcW w:w="1640" w:type="dxa"/>
            <w:gridSpan w:val="2"/>
            <w:vAlign w:val="center"/>
          </w:tcPr>
          <w:p w14:paraId="56CFA472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实测值 (_℃)</w:t>
            </w:r>
          </w:p>
        </w:tc>
        <w:tc>
          <w:tcPr>
            <w:tcW w:w="1720" w:type="dxa"/>
            <w:gridSpan w:val="2"/>
            <w:vAlign w:val="center"/>
          </w:tcPr>
          <w:p w14:paraId="76E48FD7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1720" w:type="dxa"/>
            <w:gridSpan w:val="3"/>
            <w:vAlign w:val="center"/>
          </w:tcPr>
          <w:p w14:paraId="396F108F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  <w:tc>
          <w:tcPr>
            <w:tcW w:w="1640" w:type="dxa"/>
            <w:vAlign w:val="center"/>
          </w:tcPr>
          <w:p w14:paraId="74DB15B0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相间差(%)</w:t>
            </w:r>
          </w:p>
        </w:tc>
      </w:tr>
      <w:tr w:rsidR="00310ED3" w:rsidRPr="002E0076" w14:paraId="1132B92F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786CC7AF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A(A-B)相</w:t>
            </w:r>
          </w:p>
        </w:tc>
        <w:tc>
          <w:tcPr>
            <w:tcW w:w="1640" w:type="dxa"/>
            <w:vAlign w:val="center"/>
          </w:tcPr>
          <w:p w14:paraId="00357C9D" w14:textId="35A2CC3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1EFA4637" w14:textId="4181A064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026461C9" w14:textId="24F2F592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008078D" w14:textId="17C3A255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Merge w:val="restart"/>
            <w:vAlign w:val="center"/>
          </w:tcPr>
          <w:p w14:paraId="2F169A85" w14:textId="47374483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734CD677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61F703E2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B(B-C)相</w:t>
            </w:r>
          </w:p>
        </w:tc>
        <w:tc>
          <w:tcPr>
            <w:tcW w:w="1640" w:type="dxa"/>
            <w:vAlign w:val="center"/>
          </w:tcPr>
          <w:p w14:paraId="5C5CDDB3" w14:textId="2E4C20D2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71B20BBE" w14:textId="3993D9D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5679718E" w14:textId="7819578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0C064668" w14:textId="7F410135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Merge/>
            <w:vAlign w:val="center"/>
          </w:tcPr>
          <w:p w14:paraId="67C7B3E2" w14:textId="77777777" w:rsidR="00310ED3" w:rsidRPr="002E0076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</w:tr>
      <w:tr w:rsidR="00310ED3" w:rsidRPr="002E0076" w14:paraId="277AF070" w14:textId="77777777" w:rsidTr="005D6E59">
        <w:trPr>
          <w:trHeight w:val="380"/>
          <w:jc w:val="center"/>
        </w:trPr>
        <w:tc>
          <w:tcPr>
            <w:tcW w:w="1560" w:type="dxa"/>
            <w:vAlign w:val="center"/>
          </w:tcPr>
          <w:p w14:paraId="65CC8C9D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C(C-A)相</w:t>
            </w:r>
          </w:p>
        </w:tc>
        <w:tc>
          <w:tcPr>
            <w:tcW w:w="1640" w:type="dxa"/>
            <w:vAlign w:val="center"/>
          </w:tcPr>
          <w:p w14:paraId="733B46C3" w14:textId="7BD83C9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44169DFA" w14:textId="319A8F08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32B75278" w14:textId="116DF5B5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3DE3867B" w14:textId="4277E563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Merge/>
            <w:vAlign w:val="center"/>
          </w:tcPr>
          <w:p w14:paraId="5CAB020F" w14:textId="77777777" w:rsidR="00310ED3" w:rsidRPr="002E0076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</w:tr>
      <w:tr w:rsidR="00310ED3" w:rsidRPr="002E0076" w14:paraId="0C091B91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3266BD3F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励磁绕组</w:t>
            </w:r>
          </w:p>
        </w:tc>
        <w:tc>
          <w:tcPr>
            <w:tcW w:w="1640" w:type="dxa"/>
            <w:vAlign w:val="center"/>
          </w:tcPr>
          <w:p w14:paraId="2A76FB72" w14:textId="0CA7EF7E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31990AEC" w14:textId="219B7729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5744D6A6" w14:textId="6437372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06EB931F" w14:textId="354CF75E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1677C68F" w14:textId="64BA9D33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0F897195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54734551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60" w:type="dxa"/>
            <w:gridSpan w:val="9"/>
            <w:vAlign w:val="center"/>
          </w:tcPr>
          <w:p w14:paraId="653724BE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   ℃</w:t>
            </w:r>
          </w:p>
        </w:tc>
      </w:tr>
      <w:tr w:rsidR="00310ED3" w:rsidRPr="002E0076" w14:paraId="7800B2E9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26D70B77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60" w:type="dxa"/>
            <w:gridSpan w:val="9"/>
            <w:vAlign w:val="center"/>
          </w:tcPr>
          <w:p w14:paraId="22DF9FC3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4A90EAE8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4DDC81E4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580" w:type="dxa"/>
            <w:gridSpan w:val="4"/>
            <w:vAlign w:val="center"/>
          </w:tcPr>
          <w:p w14:paraId="1F6FDB60" w14:textId="662D9560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213FB9A9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20" w:type="dxa"/>
            <w:gridSpan w:val="2"/>
            <w:vAlign w:val="center"/>
          </w:tcPr>
          <w:p w14:paraId="24C23C52" w14:textId="7DC87AA2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年   月  日</w:t>
            </w:r>
          </w:p>
        </w:tc>
      </w:tr>
      <w:tr w:rsidR="00310ED3" w:rsidRPr="002E0076" w14:paraId="2D55802C" w14:textId="77777777" w:rsidTr="005D6E59">
        <w:trPr>
          <w:trHeight w:val="360"/>
          <w:jc w:val="center"/>
        </w:trPr>
        <w:tc>
          <w:tcPr>
            <w:tcW w:w="9920" w:type="dxa"/>
            <w:gridSpan w:val="10"/>
            <w:vAlign w:val="center"/>
          </w:tcPr>
          <w:p w14:paraId="3490AD4F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5、定子绕组的直流耐压试验和泄漏电流测量</w:t>
            </w:r>
          </w:p>
        </w:tc>
      </w:tr>
      <w:tr w:rsidR="00310ED3" w:rsidRPr="002E0076" w14:paraId="3736F53D" w14:textId="77777777" w:rsidTr="005D6E59">
        <w:trPr>
          <w:trHeight w:val="320"/>
          <w:jc w:val="center"/>
        </w:trPr>
        <w:tc>
          <w:tcPr>
            <w:tcW w:w="1560" w:type="dxa"/>
            <w:vMerge w:val="restart"/>
            <w:vAlign w:val="center"/>
          </w:tcPr>
          <w:p w14:paraId="4422F4F8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6720" w:type="dxa"/>
            <w:gridSpan w:val="8"/>
            <w:vAlign w:val="center"/>
          </w:tcPr>
          <w:p w14:paraId="0C1CB7E5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泄漏电流</w:t>
            </w:r>
          </w:p>
        </w:tc>
        <w:tc>
          <w:tcPr>
            <w:tcW w:w="1640" w:type="dxa"/>
            <w:vMerge w:val="restart"/>
            <w:vAlign w:val="center"/>
          </w:tcPr>
          <w:p w14:paraId="44C791F3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相间差%</w:t>
            </w:r>
          </w:p>
        </w:tc>
      </w:tr>
      <w:tr w:rsidR="00310ED3" w:rsidRPr="002E0076" w14:paraId="406AA690" w14:textId="77777777" w:rsidTr="005D6E59">
        <w:trPr>
          <w:trHeight w:val="420"/>
          <w:jc w:val="center"/>
        </w:trPr>
        <w:tc>
          <w:tcPr>
            <w:tcW w:w="1560" w:type="dxa"/>
            <w:vMerge/>
            <w:vAlign w:val="center"/>
          </w:tcPr>
          <w:p w14:paraId="526AF675" w14:textId="77777777" w:rsidR="00310ED3" w:rsidRPr="002E0076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6C7DC36A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A相(</w:t>
            </w:r>
            <w:proofErr w:type="spell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300" w:type="dxa"/>
            <w:gridSpan w:val="2"/>
            <w:vAlign w:val="center"/>
          </w:tcPr>
          <w:p w14:paraId="2FBE9C57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B相(</w:t>
            </w:r>
            <w:proofErr w:type="spell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140" w:type="dxa"/>
            <w:gridSpan w:val="4"/>
            <w:vAlign w:val="center"/>
          </w:tcPr>
          <w:p w14:paraId="3E807F8F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C相(</w:t>
            </w:r>
            <w:proofErr w:type="spell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640" w:type="dxa"/>
            <w:vMerge/>
            <w:vAlign w:val="center"/>
          </w:tcPr>
          <w:p w14:paraId="62AA7580" w14:textId="77777777" w:rsidR="00310ED3" w:rsidRPr="002E0076" w:rsidRDefault="00310ED3" w:rsidP="005D6E59">
            <w:pPr>
              <w:jc w:val="center"/>
              <w:rPr>
                <w:rFonts w:hint="eastAsia"/>
                <w:sz w:val="24"/>
              </w:rPr>
            </w:pPr>
          </w:p>
        </w:tc>
      </w:tr>
      <w:tr w:rsidR="00310ED3" w:rsidRPr="002E0076" w14:paraId="35A0DDFB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5684ADD7" w14:textId="0F15953C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14:paraId="3B0DEE8B" w14:textId="4A0AE65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2"/>
            <w:vAlign w:val="center"/>
          </w:tcPr>
          <w:p w14:paraId="20851161" w14:textId="1F33F672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2140" w:type="dxa"/>
            <w:gridSpan w:val="4"/>
            <w:vAlign w:val="center"/>
          </w:tcPr>
          <w:p w14:paraId="2BF889A3" w14:textId="27822E89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78C4EC0E" w14:textId="483FFD4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39CBF79C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7770BAA0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60" w:type="dxa"/>
            <w:gridSpan w:val="9"/>
            <w:vAlign w:val="center"/>
          </w:tcPr>
          <w:p w14:paraId="3AB4812A" w14:textId="59E59ABC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  ℃  湿度：  %</w:t>
            </w:r>
          </w:p>
        </w:tc>
      </w:tr>
      <w:tr w:rsidR="00310ED3" w:rsidRPr="002E0076" w14:paraId="71ABF1B3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60E6DCDC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60" w:type="dxa"/>
            <w:gridSpan w:val="9"/>
            <w:vAlign w:val="center"/>
          </w:tcPr>
          <w:p w14:paraId="13B3BED0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49933C8B" w14:textId="77777777" w:rsidTr="005D6E59">
        <w:trPr>
          <w:trHeight w:val="320"/>
          <w:jc w:val="center"/>
        </w:trPr>
        <w:tc>
          <w:tcPr>
            <w:tcW w:w="1560" w:type="dxa"/>
            <w:vAlign w:val="center"/>
          </w:tcPr>
          <w:p w14:paraId="6C644C72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580" w:type="dxa"/>
            <w:gridSpan w:val="4"/>
            <w:vAlign w:val="center"/>
          </w:tcPr>
          <w:p w14:paraId="5ED5AB52" w14:textId="586E12BC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61A5702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20" w:type="dxa"/>
            <w:gridSpan w:val="2"/>
            <w:vAlign w:val="center"/>
          </w:tcPr>
          <w:p w14:paraId="7B88C8FB" w14:textId="11D19A7B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年   月  日</w:t>
            </w:r>
          </w:p>
        </w:tc>
      </w:tr>
      <w:tr w:rsidR="00310ED3" w:rsidRPr="002E0076" w14:paraId="341B2F61" w14:textId="77777777" w:rsidTr="005D6E59">
        <w:trPr>
          <w:trHeight w:val="340"/>
          <w:jc w:val="center"/>
        </w:trPr>
        <w:tc>
          <w:tcPr>
            <w:tcW w:w="9920" w:type="dxa"/>
            <w:gridSpan w:val="10"/>
            <w:vAlign w:val="center"/>
          </w:tcPr>
          <w:p w14:paraId="308687F9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6、交流耐压试验</w:t>
            </w:r>
          </w:p>
        </w:tc>
      </w:tr>
      <w:tr w:rsidR="00310ED3" w:rsidRPr="002E0076" w14:paraId="2DC7AF2E" w14:textId="77777777" w:rsidTr="005D6E59">
        <w:trPr>
          <w:trHeight w:val="360"/>
          <w:jc w:val="center"/>
        </w:trPr>
        <w:tc>
          <w:tcPr>
            <w:tcW w:w="1560" w:type="dxa"/>
            <w:vAlign w:val="center"/>
          </w:tcPr>
          <w:p w14:paraId="11F56080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耐压部位</w:t>
            </w:r>
          </w:p>
        </w:tc>
        <w:tc>
          <w:tcPr>
            <w:tcW w:w="1640" w:type="dxa"/>
            <w:vAlign w:val="center"/>
          </w:tcPr>
          <w:p w14:paraId="0D83D430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640" w:type="dxa"/>
            <w:gridSpan w:val="2"/>
            <w:vAlign w:val="center"/>
          </w:tcPr>
          <w:p w14:paraId="156FE612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720" w:type="dxa"/>
            <w:gridSpan w:val="2"/>
            <w:vAlign w:val="center"/>
          </w:tcPr>
          <w:p w14:paraId="00D9EF99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出厂耐压值(KV)</w:t>
            </w:r>
          </w:p>
        </w:tc>
        <w:tc>
          <w:tcPr>
            <w:tcW w:w="1720" w:type="dxa"/>
            <w:gridSpan w:val="3"/>
            <w:vAlign w:val="center"/>
          </w:tcPr>
          <w:p w14:paraId="43C976C1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耐压值(KV)</w:t>
            </w:r>
          </w:p>
        </w:tc>
        <w:tc>
          <w:tcPr>
            <w:tcW w:w="1640" w:type="dxa"/>
            <w:vAlign w:val="center"/>
          </w:tcPr>
          <w:p w14:paraId="22DDB078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310ED3" w:rsidRPr="002E0076" w14:paraId="2A93E239" w14:textId="77777777" w:rsidTr="005D6E59">
        <w:trPr>
          <w:trHeight w:val="400"/>
          <w:jc w:val="center"/>
        </w:trPr>
        <w:tc>
          <w:tcPr>
            <w:tcW w:w="1560" w:type="dxa"/>
            <w:vAlign w:val="center"/>
          </w:tcPr>
          <w:p w14:paraId="60984B67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定子绕组</w:t>
            </w:r>
          </w:p>
        </w:tc>
        <w:tc>
          <w:tcPr>
            <w:tcW w:w="1640" w:type="dxa"/>
            <w:vAlign w:val="center"/>
          </w:tcPr>
          <w:p w14:paraId="4D91AA80" w14:textId="31200E8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6846C28B" w14:textId="35DAA444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DA24AB9" w14:textId="1FDCA045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5619A18D" w14:textId="6DFD2931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3057924A" w14:textId="24222A7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 w:rsidR="00310ED3" w:rsidRPr="002E0076" w14:paraId="1EECFF31" w14:textId="77777777" w:rsidTr="005D6E59">
        <w:trPr>
          <w:trHeight w:val="340"/>
          <w:jc w:val="center"/>
        </w:trPr>
        <w:tc>
          <w:tcPr>
            <w:tcW w:w="1560" w:type="dxa"/>
            <w:vAlign w:val="center"/>
          </w:tcPr>
          <w:p w14:paraId="065A672C" w14:textId="77777777" w:rsidR="00310ED3" w:rsidRPr="002E0076" w:rsidRDefault="00000000" w:rsidP="005D6E59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转子绕组</w:t>
            </w:r>
          </w:p>
        </w:tc>
        <w:tc>
          <w:tcPr>
            <w:tcW w:w="1640" w:type="dxa"/>
            <w:vAlign w:val="center"/>
          </w:tcPr>
          <w:p w14:paraId="5534BAE1" w14:textId="4DC520F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14:paraId="62F236E8" w14:textId="1E8F04AB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01315513" w14:textId="6FB2D289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5C9977DE" w14:textId="3A43B75F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640" w:type="dxa"/>
            <w:vAlign w:val="center"/>
          </w:tcPr>
          <w:p w14:paraId="069861CF" w14:textId="52DE9D0A" w:rsidR="00310ED3" w:rsidRPr="002E0076" w:rsidRDefault="00310ED3" w:rsidP="005D6E59">
            <w:pPr>
              <w:wordWrap w:val="0"/>
              <w:spacing w:after="0" w:line="300" w:lineRule="exact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</w:tbl>
    <w:p w14:paraId="0506CF19" w14:textId="77777777" w:rsidR="00310ED3" w:rsidRDefault="00310ED3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tbl>
      <w:tblPr>
        <w:tblW w:w="0" w:type="auto"/>
        <w:tblInd w:w="5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860"/>
        <w:gridCol w:w="1120"/>
        <w:gridCol w:w="700"/>
        <w:gridCol w:w="480"/>
        <w:gridCol w:w="760"/>
        <w:gridCol w:w="320"/>
        <w:gridCol w:w="940"/>
        <w:gridCol w:w="420"/>
        <w:gridCol w:w="2500"/>
      </w:tblGrid>
      <w:tr w:rsidR="00310ED3" w:rsidRPr="002E0076" w14:paraId="704D2DB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493715EB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6150B56E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  ℃ 温度：       %</w:t>
            </w:r>
          </w:p>
        </w:tc>
      </w:tr>
      <w:tr w:rsidR="00310ED3" w:rsidRPr="002E0076" w14:paraId="19ADB3A7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5BE02092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404E5F60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7912C17C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37D1D5F9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080A962A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192F8188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4E8901B1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310ED3" w:rsidRPr="002E0076" w14:paraId="08FE9FCD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5F95983F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7、可变电阻器、起动电阻器、</w:t>
            </w:r>
            <w:proofErr w:type="gram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的绝缘电阻</w:t>
            </w:r>
          </w:p>
        </w:tc>
      </w:tr>
      <w:tr w:rsidR="00310ED3" w:rsidRPr="002E0076" w14:paraId="6864FAE6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B453911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被试电阻器</w:t>
            </w:r>
          </w:p>
        </w:tc>
        <w:tc>
          <w:tcPr>
            <w:tcW w:w="2680" w:type="dxa"/>
            <w:gridSpan w:val="3"/>
            <w:vAlign w:val="center"/>
          </w:tcPr>
          <w:p w14:paraId="19AB007E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可变电阻器</w:t>
            </w:r>
          </w:p>
        </w:tc>
        <w:tc>
          <w:tcPr>
            <w:tcW w:w="2500" w:type="dxa"/>
            <w:gridSpan w:val="4"/>
            <w:vAlign w:val="center"/>
          </w:tcPr>
          <w:p w14:paraId="503EA7E8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起动电阻器</w:t>
            </w:r>
          </w:p>
        </w:tc>
        <w:tc>
          <w:tcPr>
            <w:tcW w:w="2920" w:type="dxa"/>
            <w:gridSpan w:val="2"/>
            <w:vAlign w:val="center"/>
          </w:tcPr>
          <w:p w14:paraId="0EBC49B9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</w:p>
        </w:tc>
      </w:tr>
      <w:tr w:rsidR="00310ED3" w:rsidRPr="002E0076" w14:paraId="21605D83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4FA2858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680" w:type="dxa"/>
            <w:gridSpan w:val="3"/>
            <w:vAlign w:val="center"/>
          </w:tcPr>
          <w:p w14:paraId="0BEA62D5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gridSpan w:val="4"/>
            <w:vAlign w:val="center"/>
          </w:tcPr>
          <w:p w14:paraId="39DE34F6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0" w:type="dxa"/>
            <w:gridSpan w:val="2"/>
            <w:vAlign w:val="center"/>
          </w:tcPr>
          <w:p w14:paraId="1CA281F5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2CEBD49E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8F02556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7FD5174D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  ℃ 温度：        %</w:t>
            </w:r>
          </w:p>
        </w:tc>
      </w:tr>
      <w:tr w:rsidR="00310ED3" w:rsidRPr="002E0076" w14:paraId="0596749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6E487DBF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6E0D0C1C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59500737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7803F71B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4B2BCBBB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6A33A7C3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5AB7D415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310ED3" w:rsidRPr="002E0076" w14:paraId="007F8CA1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6E319DCC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8、可变电阻器、起动电阻器、</w:t>
            </w:r>
            <w:proofErr w:type="gram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的绝缘电阻</w:t>
            </w:r>
          </w:p>
        </w:tc>
      </w:tr>
      <w:tr w:rsidR="00310ED3" w:rsidRPr="002E0076" w14:paraId="38B61A7F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3842B728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被试电阻器</w:t>
            </w:r>
          </w:p>
        </w:tc>
        <w:tc>
          <w:tcPr>
            <w:tcW w:w="1980" w:type="dxa"/>
            <w:gridSpan w:val="2"/>
            <w:vAlign w:val="center"/>
          </w:tcPr>
          <w:p w14:paraId="72795BFC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出厂值(__℃)</w:t>
            </w:r>
          </w:p>
        </w:tc>
        <w:tc>
          <w:tcPr>
            <w:tcW w:w="1940" w:type="dxa"/>
            <w:gridSpan w:val="3"/>
            <w:vAlign w:val="center"/>
          </w:tcPr>
          <w:p w14:paraId="34CAD1C7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实测值(℃)</w:t>
            </w:r>
          </w:p>
        </w:tc>
        <w:tc>
          <w:tcPr>
            <w:tcW w:w="1680" w:type="dxa"/>
            <w:gridSpan w:val="3"/>
            <w:vAlign w:val="center"/>
          </w:tcPr>
          <w:p w14:paraId="63DE8340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</w:p>
        </w:tc>
        <w:tc>
          <w:tcPr>
            <w:tcW w:w="2500" w:type="dxa"/>
            <w:vAlign w:val="center"/>
          </w:tcPr>
          <w:p w14:paraId="6A5E24C9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310ED3" w:rsidRPr="002E0076" w14:paraId="1F1C85B7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3D234E0F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可变电阻器(Ω)</w:t>
            </w:r>
          </w:p>
        </w:tc>
        <w:tc>
          <w:tcPr>
            <w:tcW w:w="1980" w:type="dxa"/>
            <w:gridSpan w:val="2"/>
            <w:vAlign w:val="center"/>
          </w:tcPr>
          <w:p w14:paraId="0E7659B6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3"/>
            <w:vAlign w:val="center"/>
          </w:tcPr>
          <w:p w14:paraId="6D5C60CC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BFA6F78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vAlign w:val="center"/>
          </w:tcPr>
          <w:p w14:paraId="2192FDBA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6215B96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442795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起动电阻器(Ω)</w:t>
            </w:r>
          </w:p>
        </w:tc>
        <w:tc>
          <w:tcPr>
            <w:tcW w:w="1980" w:type="dxa"/>
            <w:gridSpan w:val="2"/>
            <w:vAlign w:val="center"/>
          </w:tcPr>
          <w:p w14:paraId="25362A31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3"/>
            <w:vAlign w:val="center"/>
          </w:tcPr>
          <w:p w14:paraId="29FD71FE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7B0AEF18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vAlign w:val="center"/>
          </w:tcPr>
          <w:p w14:paraId="6D83530B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17C53CC4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7677116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2E0076">
              <w:rPr>
                <w:rFonts w:ascii="宋体" w:eastAsia="宋体" w:hAnsi="宋体" w:cs="宋体"/>
                <w:color w:val="000000"/>
                <w:sz w:val="24"/>
              </w:rPr>
              <w:t>(Ω)</w:t>
            </w:r>
          </w:p>
        </w:tc>
        <w:tc>
          <w:tcPr>
            <w:tcW w:w="1980" w:type="dxa"/>
            <w:gridSpan w:val="2"/>
            <w:vAlign w:val="center"/>
          </w:tcPr>
          <w:p w14:paraId="50E3FDA7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3"/>
            <w:vAlign w:val="center"/>
          </w:tcPr>
          <w:p w14:paraId="5586CA1B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F0450DD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00" w:type="dxa"/>
            <w:vAlign w:val="center"/>
          </w:tcPr>
          <w:p w14:paraId="539F0D12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2AE6572E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4B8DAC9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42AE119C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环境温度℃</w:t>
            </w:r>
          </w:p>
        </w:tc>
      </w:tr>
      <w:tr w:rsidR="00310ED3" w:rsidRPr="002E0076" w14:paraId="53884CF4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61AB3A74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00EE5D92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6353A4FB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EFD1F35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3FA30F24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6D88BE94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32042030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   年  月     日</w:t>
            </w:r>
          </w:p>
        </w:tc>
      </w:tr>
      <w:tr w:rsidR="00310ED3" w:rsidRPr="002E0076" w14:paraId="15D7B3CF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1AED1F55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9、定子绕组的极性及连接</w:t>
            </w:r>
          </w:p>
        </w:tc>
      </w:tr>
      <w:tr w:rsidR="00310ED3" w:rsidRPr="002E0076" w14:paraId="734DB597" w14:textId="77777777" w:rsidTr="00CA5D2A">
        <w:trPr>
          <w:trHeight w:val="397"/>
        </w:trPr>
        <w:tc>
          <w:tcPr>
            <w:tcW w:w="4600" w:type="dxa"/>
            <w:gridSpan w:val="5"/>
            <w:vAlign w:val="center"/>
          </w:tcPr>
          <w:p w14:paraId="0F19BAF5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绕组的极性</w:t>
            </w:r>
          </w:p>
        </w:tc>
        <w:tc>
          <w:tcPr>
            <w:tcW w:w="4940" w:type="dxa"/>
            <w:gridSpan w:val="5"/>
            <w:vAlign w:val="center"/>
          </w:tcPr>
          <w:p w14:paraId="692609A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绕组的连接</w:t>
            </w:r>
          </w:p>
        </w:tc>
      </w:tr>
      <w:tr w:rsidR="00310ED3" w:rsidRPr="002E0076" w14:paraId="2463DCEF" w14:textId="77777777" w:rsidTr="00CA5D2A">
        <w:trPr>
          <w:trHeight w:val="397"/>
        </w:trPr>
        <w:tc>
          <w:tcPr>
            <w:tcW w:w="4600" w:type="dxa"/>
            <w:gridSpan w:val="5"/>
            <w:vAlign w:val="center"/>
          </w:tcPr>
          <w:p w14:paraId="073C6535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4940" w:type="dxa"/>
            <w:gridSpan w:val="5"/>
            <w:vAlign w:val="center"/>
          </w:tcPr>
          <w:p w14:paraId="330365C4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44DF9255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61F704D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试验依据</w:t>
            </w:r>
          </w:p>
        </w:tc>
        <w:tc>
          <w:tcPr>
            <w:tcW w:w="8100" w:type="dxa"/>
            <w:gridSpan w:val="9"/>
            <w:vAlign w:val="center"/>
          </w:tcPr>
          <w:p w14:paraId="1F240BA6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10ED3" w:rsidRPr="002E0076" w14:paraId="2045784B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4FFD951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4E4DF890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0FD9716C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4248FC4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29AC26B9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4C565CD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2834E246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  年  月       日</w:t>
            </w:r>
          </w:p>
        </w:tc>
      </w:tr>
      <w:tr w:rsidR="00310ED3" w:rsidRPr="002E0076" w14:paraId="083640D6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23E0F57B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10、空载电流测量</w:t>
            </w:r>
          </w:p>
        </w:tc>
      </w:tr>
      <w:tr w:rsidR="00310ED3" w:rsidRPr="002E0076" w14:paraId="065A1CEB" w14:textId="77777777" w:rsidTr="00CA5D2A">
        <w:trPr>
          <w:trHeight w:val="397"/>
        </w:trPr>
        <w:tc>
          <w:tcPr>
            <w:tcW w:w="2300" w:type="dxa"/>
            <w:gridSpan w:val="2"/>
            <w:vAlign w:val="center"/>
          </w:tcPr>
          <w:p w14:paraId="2461FA5B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300" w:type="dxa"/>
            <w:gridSpan w:val="3"/>
            <w:vAlign w:val="center"/>
          </w:tcPr>
          <w:p w14:paraId="5DCE39C4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020" w:type="dxa"/>
            <w:gridSpan w:val="3"/>
            <w:vAlign w:val="center"/>
          </w:tcPr>
          <w:p w14:paraId="4B8B03B2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920" w:type="dxa"/>
            <w:gridSpan w:val="2"/>
            <w:vAlign w:val="center"/>
          </w:tcPr>
          <w:p w14:paraId="2F19A84B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310ED3" w:rsidRPr="002E0076" w14:paraId="71002FF4" w14:textId="77777777" w:rsidTr="00CA5D2A">
        <w:trPr>
          <w:trHeight w:val="397"/>
        </w:trPr>
        <w:tc>
          <w:tcPr>
            <w:tcW w:w="2300" w:type="dxa"/>
            <w:gridSpan w:val="2"/>
            <w:vAlign w:val="center"/>
          </w:tcPr>
          <w:p w14:paraId="4A14046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测试时系统电压(V)</w:t>
            </w:r>
          </w:p>
        </w:tc>
        <w:tc>
          <w:tcPr>
            <w:tcW w:w="2300" w:type="dxa"/>
            <w:gridSpan w:val="3"/>
            <w:vAlign w:val="center"/>
          </w:tcPr>
          <w:p w14:paraId="7CFA3451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25B5F127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0" w:type="dxa"/>
            <w:gridSpan w:val="2"/>
            <w:vAlign w:val="center"/>
          </w:tcPr>
          <w:p w14:paraId="4FF12408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3FBBE80A" w14:textId="77777777" w:rsidTr="00CA5D2A">
        <w:trPr>
          <w:trHeight w:val="397"/>
        </w:trPr>
        <w:tc>
          <w:tcPr>
            <w:tcW w:w="2300" w:type="dxa"/>
            <w:gridSpan w:val="2"/>
            <w:vAlign w:val="center"/>
          </w:tcPr>
          <w:p w14:paraId="2F3C96CF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空载电源(A)</w:t>
            </w:r>
          </w:p>
        </w:tc>
        <w:tc>
          <w:tcPr>
            <w:tcW w:w="2300" w:type="dxa"/>
            <w:gridSpan w:val="3"/>
            <w:vAlign w:val="center"/>
          </w:tcPr>
          <w:p w14:paraId="42723DB8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33B6905D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0" w:type="dxa"/>
            <w:gridSpan w:val="2"/>
            <w:vAlign w:val="center"/>
          </w:tcPr>
          <w:p w14:paraId="7DCD156D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47735171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6C1A1C6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6D67F01C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环境温度  ℃</w:t>
            </w:r>
          </w:p>
        </w:tc>
      </w:tr>
      <w:tr w:rsidR="00310ED3" w:rsidRPr="002E0076" w14:paraId="7A50C38A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2E082BD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0" w:type="dxa"/>
            <w:gridSpan w:val="9"/>
            <w:vAlign w:val="center"/>
          </w:tcPr>
          <w:p w14:paraId="0A870ED5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10ED3" w:rsidRPr="002E0076" w14:paraId="5BA211D1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76A6DE3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40" w:type="dxa"/>
            <w:gridSpan w:val="6"/>
            <w:vAlign w:val="center"/>
          </w:tcPr>
          <w:p w14:paraId="19064E8C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2200035D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00" w:type="dxa"/>
            <w:vAlign w:val="center"/>
          </w:tcPr>
          <w:p w14:paraId="758DCA98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  年   月       日</w:t>
            </w:r>
          </w:p>
        </w:tc>
      </w:tr>
      <w:tr w:rsidR="00310ED3" w:rsidRPr="002E0076" w14:paraId="53AB831C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73926EA4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11、测试结论</w:t>
            </w:r>
          </w:p>
        </w:tc>
      </w:tr>
      <w:tr w:rsidR="00310ED3" w:rsidRPr="002E0076" w14:paraId="23081E65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75D1BAFC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8100" w:type="dxa"/>
            <w:gridSpan w:val="9"/>
            <w:vAlign w:val="center"/>
          </w:tcPr>
          <w:p w14:paraId="09FF5262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10ED3" w:rsidRPr="002E0076" w14:paraId="165526F0" w14:textId="77777777" w:rsidTr="00CA5D2A">
        <w:trPr>
          <w:trHeight w:val="397"/>
        </w:trPr>
        <w:tc>
          <w:tcPr>
            <w:tcW w:w="1440" w:type="dxa"/>
            <w:vAlign w:val="center"/>
          </w:tcPr>
          <w:p w14:paraId="0982C34A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240" w:type="dxa"/>
            <w:gridSpan w:val="6"/>
            <w:vAlign w:val="center"/>
          </w:tcPr>
          <w:p w14:paraId="788AA301" w14:textId="77777777" w:rsidR="00310ED3" w:rsidRPr="002E007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799C553F" w14:textId="77777777" w:rsidR="00310ED3" w:rsidRPr="002E007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00" w:type="dxa"/>
            <w:vAlign w:val="center"/>
          </w:tcPr>
          <w:p w14:paraId="7D7F43B3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 xml:space="preserve">   年   月       日</w:t>
            </w:r>
          </w:p>
        </w:tc>
      </w:tr>
      <w:tr w:rsidR="00310ED3" w:rsidRPr="002E0076" w14:paraId="73CDF0E0" w14:textId="77777777" w:rsidTr="00CA5D2A">
        <w:trPr>
          <w:trHeight w:val="397"/>
        </w:trPr>
        <w:tc>
          <w:tcPr>
            <w:tcW w:w="9540" w:type="dxa"/>
            <w:gridSpan w:val="10"/>
            <w:vAlign w:val="center"/>
          </w:tcPr>
          <w:p w14:paraId="5BC370DF" w14:textId="77777777" w:rsidR="00310ED3" w:rsidRPr="002E007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E0076">
              <w:rPr>
                <w:rFonts w:ascii="宋体" w:eastAsia="宋体" w:hAnsi="宋体" w:cs="宋体"/>
                <w:color w:val="000000"/>
                <w:sz w:val="24"/>
              </w:rPr>
              <w:t>注：绕组中性点连线未引出至出线端子的电动机，可不做本表第4项和第9项。</w:t>
            </w:r>
          </w:p>
        </w:tc>
      </w:tr>
    </w:tbl>
    <w:p w14:paraId="4A7820B8" w14:textId="39722C7E" w:rsidR="00310ED3" w:rsidRDefault="00310ED3" w:rsidP="00CA5D2A">
      <w:pPr>
        <w:wordWrap w:val="0"/>
        <w:spacing w:after="0" w:line="260" w:lineRule="atLeast"/>
        <w:jc w:val="both"/>
        <w:textAlignment w:val="baseline"/>
        <w:rPr>
          <w:rFonts w:hint="eastAsia"/>
          <w:sz w:val="19"/>
        </w:rPr>
      </w:pPr>
    </w:p>
    <w:sectPr w:rsidR="00310ED3" w:rsidSect="00C96000">
      <w:pgSz w:w="11900" w:h="16820"/>
      <w:pgMar w:top="964" w:right="919" w:bottom="964" w:left="919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14373" w14:textId="77777777" w:rsidR="006D7194" w:rsidRDefault="006D719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69FB3C6" w14:textId="77777777" w:rsidR="006D7194" w:rsidRDefault="006D719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17E1" w14:textId="77777777" w:rsidR="006D7194" w:rsidRDefault="006D719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60BBA4B" w14:textId="77777777" w:rsidR="006D7194" w:rsidRDefault="006D719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ED3"/>
    <w:rsid w:val="000135F8"/>
    <w:rsid w:val="00137742"/>
    <w:rsid w:val="002E0076"/>
    <w:rsid w:val="00310ED3"/>
    <w:rsid w:val="00321663"/>
    <w:rsid w:val="00400CC1"/>
    <w:rsid w:val="004039ED"/>
    <w:rsid w:val="005D6E59"/>
    <w:rsid w:val="006446DC"/>
    <w:rsid w:val="006D7194"/>
    <w:rsid w:val="008A1F0A"/>
    <w:rsid w:val="0095666B"/>
    <w:rsid w:val="009C0651"/>
    <w:rsid w:val="00AA7A54"/>
    <w:rsid w:val="00AC152E"/>
    <w:rsid w:val="00B96A01"/>
    <w:rsid w:val="00BA0B8F"/>
    <w:rsid w:val="00C22EA2"/>
    <w:rsid w:val="00C96000"/>
    <w:rsid w:val="00CA5D2A"/>
    <w:rsid w:val="00E8275C"/>
    <w:rsid w:val="00EC3442"/>
    <w:rsid w:val="00F6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A76C9"/>
  <w15:docId w15:val="{8D21D757-369C-4483-9233-5BA685AB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75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27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275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275C"/>
    <w:rPr>
      <w:sz w:val="18"/>
      <w:szCs w:val="18"/>
    </w:rPr>
  </w:style>
  <w:style w:type="paragraph" w:styleId="a7">
    <w:name w:val="No Spacing"/>
    <w:link w:val="a8"/>
    <w:uiPriority w:val="1"/>
    <w:qFormat/>
    <w:rsid w:val="00B96A01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B96A01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1158</Characters>
  <Application>Microsoft Office Word</Application>
  <DocSecurity>0</DocSecurity>
  <Lines>9</Lines>
  <Paragraphs>2</Paragraphs>
  <ScaleCrop>false</ScaleCrop>
  <Company>禾宇电力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高压交流电动机试验报告</dc:title>
  <dc:creator/>
  <cp:lastModifiedBy>若 白</cp:lastModifiedBy>
  <cp:revision>9</cp:revision>
  <dcterms:created xsi:type="dcterms:W3CDTF">2025-05-17T09:25:00Z</dcterms:created>
  <dcterms:modified xsi:type="dcterms:W3CDTF">2025-06-24T10:09:00Z</dcterms:modified>
</cp:coreProperties>
</file>